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CEE7" w14:textId="77777777" w:rsidR="00A21981" w:rsidRPr="00A21981" w:rsidRDefault="00A21981" w:rsidP="001B3B02">
      <w:pPr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</w:p>
    <w:p w14:paraId="09E50C8F" w14:textId="23131D39" w:rsidR="001B3B02" w:rsidRPr="001B3B02" w:rsidRDefault="001B3B02" w:rsidP="001B3B02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1B3B02">
        <w:rPr>
          <w:rFonts w:ascii="Century Gothic" w:hAnsi="Century Gothic" w:cs="Times New Roman"/>
          <w:b/>
          <w:sz w:val="32"/>
          <w:szCs w:val="32"/>
        </w:rPr>
        <w:t xml:space="preserve">Формирование коммуникативных навыков общения </w:t>
      </w:r>
    </w:p>
    <w:p w14:paraId="1A9D509B" w14:textId="54E7EAC1" w:rsidR="001B3B02" w:rsidRPr="001B3B02" w:rsidRDefault="001B3B02" w:rsidP="001B3B02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b/>
          <w:sz w:val="32"/>
          <w:szCs w:val="32"/>
        </w:rPr>
        <w:t>у первоклассников</w:t>
      </w:r>
    </w:p>
    <w:p w14:paraId="6EADA707" w14:textId="77777777" w:rsidR="001F6149" w:rsidRPr="00A21981" w:rsidRDefault="001F6149" w:rsidP="001B3B0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6EDAAA3" w14:textId="3A7CA849" w:rsidR="00880E7F" w:rsidRDefault="00880E7F" w:rsidP="001B3B02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Консультация для родителей </w:t>
      </w:r>
    </w:p>
    <w:p w14:paraId="5B50D14F" w14:textId="77777777" w:rsidR="00A21981" w:rsidRPr="001B3B02" w:rsidRDefault="00A21981" w:rsidP="001B3B02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p w14:paraId="6D82A699" w14:textId="483E3A36" w:rsidR="001B3B02" w:rsidRDefault="00880E7F" w:rsidP="001B3B02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   </w:t>
      </w:r>
      <w:r w:rsidR="001B3B02">
        <w:rPr>
          <w:rFonts w:ascii="Century Gothic" w:hAnsi="Century Gothic" w:cs="Times New Roman"/>
          <w:sz w:val="32"/>
          <w:szCs w:val="32"/>
        </w:rPr>
        <w:tab/>
      </w:r>
      <w:r w:rsidRPr="001B3B02">
        <w:rPr>
          <w:rFonts w:ascii="Century Gothic" w:hAnsi="Century Gothic" w:cs="Times New Roman"/>
          <w:sz w:val="32"/>
          <w:szCs w:val="32"/>
        </w:rPr>
        <w:t xml:space="preserve">Счастье – это когда тебя понимают! Можно переформулировать фразу: счастье - когда ты умеешь быть понятным – и себе, и людям, что называется. </w:t>
      </w:r>
    </w:p>
    <w:p w14:paraId="34C1F10F" w14:textId="634F1FC5" w:rsidR="00880E7F" w:rsidRPr="001B3B02" w:rsidRDefault="00880E7F" w:rsidP="001B3B02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Вся наша жизнь проходит в общении – с собой и людьми. От того, как мы</w:t>
      </w:r>
      <w:r w:rsidR="001B3B02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 xml:space="preserve">умеем общаться, выражать свои просьбы и чувства, понимать чужие </w:t>
      </w:r>
      <w:proofErr w:type="gramStart"/>
      <w:r w:rsidRPr="001B3B02">
        <w:rPr>
          <w:rFonts w:ascii="Century Gothic" w:hAnsi="Century Gothic" w:cs="Times New Roman"/>
          <w:sz w:val="32"/>
          <w:szCs w:val="32"/>
        </w:rPr>
        <w:t>волеизъявления  и</w:t>
      </w:r>
      <w:proofErr w:type="gramEnd"/>
      <w:r w:rsidRPr="001B3B02">
        <w:rPr>
          <w:rFonts w:ascii="Century Gothic" w:hAnsi="Century Gothic" w:cs="Times New Roman"/>
          <w:sz w:val="32"/>
          <w:szCs w:val="32"/>
        </w:rPr>
        <w:t xml:space="preserve">  реагировать на них, - зависит очень многое. Если мы умеем объясняться доходчиво, это позволяет нам легче договариваться с близкими, с комфортом реализовывать свои планы и проекты, быть эффективными и успешными в обществе – ровно настолько, насколько нам</w:t>
      </w:r>
    </w:p>
    <w:p w14:paraId="7D0AF2B9" w14:textId="77777777" w:rsidR="001B3B02" w:rsidRDefault="00880E7F" w:rsidP="001B3B02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нужно. А кому этого не хочется – в том числе и для своих детей?</w:t>
      </w:r>
    </w:p>
    <w:p w14:paraId="0F499834" w14:textId="712537A6" w:rsidR="00880E7F" w:rsidRDefault="00880E7F" w:rsidP="001B3B02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В ч</w:t>
      </w:r>
      <w:r w:rsidR="001B3B02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>м же секрет успешного общения? Социальные психологи говорят о коммуникативных навыках – навыках общения. Какие же навыки общения стоит освоить нам и нашим детям, чтобы было нам счастье?</w:t>
      </w:r>
    </w:p>
    <w:p w14:paraId="3BD4CDDF" w14:textId="77777777" w:rsidR="00A21981" w:rsidRPr="00A21981" w:rsidRDefault="00A21981" w:rsidP="001B3B02">
      <w:pPr>
        <w:spacing w:after="0" w:line="240" w:lineRule="auto"/>
        <w:ind w:firstLine="708"/>
        <w:jc w:val="both"/>
        <w:rPr>
          <w:rFonts w:ascii="Century Gothic" w:hAnsi="Century Gothic" w:cs="Times New Roman"/>
          <w:sz w:val="16"/>
          <w:szCs w:val="16"/>
        </w:rPr>
      </w:pPr>
    </w:p>
    <w:p w14:paraId="1560CEDF" w14:textId="66FE7A20" w:rsidR="00880E7F" w:rsidRDefault="00880E7F" w:rsidP="00A21981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1B3B02">
        <w:rPr>
          <w:rFonts w:ascii="Century Gothic" w:hAnsi="Century Gothic" w:cs="Times New Roman"/>
          <w:b/>
          <w:sz w:val="32"/>
          <w:szCs w:val="32"/>
        </w:rPr>
        <w:t>Коммуникативные навыки общения у первоклассника</w:t>
      </w:r>
    </w:p>
    <w:p w14:paraId="4BA004E0" w14:textId="77777777" w:rsidR="00A21981" w:rsidRPr="001B3B02" w:rsidRDefault="00A21981" w:rsidP="00A21981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</w:p>
    <w:p w14:paraId="3DECFB88" w14:textId="6EFB66F3" w:rsidR="00880E7F" w:rsidRPr="001B3B02" w:rsidRDefault="00880E7F" w:rsidP="00A21981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   </w:t>
      </w:r>
      <w:r w:rsidR="00A21981">
        <w:rPr>
          <w:rFonts w:ascii="Century Gothic" w:hAnsi="Century Gothic" w:cs="Times New Roman"/>
          <w:sz w:val="32"/>
          <w:szCs w:val="32"/>
        </w:rPr>
        <w:tab/>
      </w:r>
      <w:r w:rsidRPr="001B3B02">
        <w:rPr>
          <w:rFonts w:ascii="Century Gothic" w:hAnsi="Century Gothic" w:cs="Times New Roman"/>
          <w:sz w:val="32"/>
          <w:szCs w:val="32"/>
        </w:rPr>
        <w:t>Давайте перечислим коммуникативные умения, которыми должен владеть к школе каждый ребенок согласно психологическим критериям готовности к школе. Родители маленьких деток будут знать, на что стоит равняться</w:t>
      </w:r>
      <w:r w:rsidR="00A21981">
        <w:rPr>
          <w:rFonts w:ascii="Century Gothic" w:hAnsi="Century Gothic" w:cs="Times New Roman"/>
          <w:sz w:val="32"/>
          <w:szCs w:val="32"/>
        </w:rPr>
        <w:t>.</w:t>
      </w:r>
      <w:r w:rsidRPr="001B3B02">
        <w:rPr>
          <w:rFonts w:ascii="Century Gothic" w:hAnsi="Century Gothic" w:cs="Times New Roman"/>
          <w:sz w:val="32"/>
          <w:szCs w:val="32"/>
        </w:rPr>
        <w:t xml:space="preserve"> </w:t>
      </w:r>
      <w:r w:rsidR="00A21981">
        <w:rPr>
          <w:rFonts w:ascii="Century Gothic" w:hAnsi="Century Gothic" w:cs="Times New Roman"/>
          <w:sz w:val="32"/>
          <w:szCs w:val="32"/>
        </w:rPr>
        <w:t>Р</w:t>
      </w:r>
      <w:r w:rsidRPr="001B3B02">
        <w:rPr>
          <w:rFonts w:ascii="Century Gothic" w:hAnsi="Century Gothic" w:cs="Times New Roman"/>
          <w:sz w:val="32"/>
          <w:szCs w:val="32"/>
        </w:rPr>
        <w:t>одители большеньких деток проведут ревизию (кстати, неплохо проверить и себя - все ли мы поголовно владеем</w:t>
      </w:r>
      <w:r w:rsidR="00A21981">
        <w:rPr>
          <w:rFonts w:ascii="Century Gothic" w:hAnsi="Century Gothic" w:cs="Times New Roman"/>
          <w:sz w:val="32"/>
          <w:szCs w:val="32"/>
        </w:rPr>
        <w:t xml:space="preserve"> </w:t>
      </w:r>
      <w:proofErr w:type="gramStart"/>
      <w:r w:rsidRPr="001B3B02">
        <w:rPr>
          <w:rFonts w:ascii="Century Gothic" w:hAnsi="Century Gothic" w:cs="Times New Roman"/>
          <w:sz w:val="32"/>
          <w:szCs w:val="32"/>
        </w:rPr>
        <w:t>ниже</w:t>
      </w:r>
      <w:r w:rsidR="00A21981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перечисленными</w:t>
      </w:r>
      <w:proofErr w:type="gramEnd"/>
      <w:r w:rsidRPr="001B3B02">
        <w:rPr>
          <w:rFonts w:ascii="Century Gothic" w:hAnsi="Century Gothic" w:cs="Times New Roman"/>
          <w:sz w:val="32"/>
          <w:szCs w:val="32"/>
        </w:rPr>
        <w:t xml:space="preserve"> навыками?) Итак:</w:t>
      </w:r>
    </w:p>
    <w:p w14:paraId="7D302AF3" w14:textId="77777777" w:rsidR="00A21981" w:rsidRDefault="00880E7F" w:rsidP="00A21981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b/>
          <w:i/>
          <w:color w:val="FF0000"/>
          <w:sz w:val="32"/>
          <w:szCs w:val="32"/>
        </w:rPr>
        <w:t>Приветствие.</w:t>
      </w:r>
      <w:r w:rsidRPr="001B3B02">
        <w:rPr>
          <w:rFonts w:ascii="Century Gothic" w:hAnsi="Century Gothic" w:cs="Times New Roman"/>
          <w:sz w:val="32"/>
          <w:szCs w:val="32"/>
        </w:rPr>
        <w:t xml:space="preserve"> Для приветствия существуют специальные слова и жесты, которые используются при встрече, они подразумевают: я тебя увидел, я тебя узнал, я готов к контакту и хорошо к тебе отношусь – неслучайно же формулы приветствия обычно подразумевают пожелания добра и здоровья.</w:t>
      </w:r>
    </w:p>
    <w:p w14:paraId="180312FE" w14:textId="77777777" w:rsidR="00A21981" w:rsidRDefault="00880E7F" w:rsidP="00A21981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Формулировки эти всем нам знакомы: «Здравствуйте», «Доброе утро/день/вечер», «Привет!» - и важно, чтобы ребенок делал различие, кому можно бросить приятельский «привет», а с кем стоит поздороваться более почтительно. Наш речевой </w:t>
      </w:r>
      <w:r w:rsidRPr="001B3B02">
        <w:rPr>
          <w:rFonts w:ascii="Century Gothic" w:hAnsi="Century Gothic" w:cs="Times New Roman"/>
          <w:sz w:val="32"/>
          <w:szCs w:val="32"/>
        </w:rPr>
        <w:lastRenderedPageBreak/>
        <w:t>этикет требует, чтобы на приветствие тоже отвечали приветствием.</w:t>
      </w:r>
    </w:p>
    <w:p w14:paraId="3D7EADBE" w14:textId="48FC5B29" w:rsidR="00880E7F" w:rsidRPr="001B3B02" w:rsidRDefault="00880E7F" w:rsidP="00A21981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Дети редко осваивают приветственные жесты (легкий поклон, кивок головы, улыбка), сопутствующие словесному «здравствуйте», но хорошо, если они могут</w:t>
      </w:r>
      <w:r w:rsidR="00A21981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распознать эти жесты в чужом исполнении: вот тетя развела в сторону руки, чуть отвела и развернула голову и обрадованно-удивленно смотрит на детку – это она так здоровается.  Поздороваемся с нею тоже.</w:t>
      </w:r>
    </w:p>
    <w:p w14:paraId="26C0D256" w14:textId="77777777" w:rsidR="0074740D" w:rsidRDefault="00880E7F" w:rsidP="0074740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74740D">
        <w:rPr>
          <w:rFonts w:ascii="Century Gothic" w:hAnsi="Century Gothic" w:cs="Times New Roman"/>
          <w:b/>
          <w:iCs/>
          <w:color w:val="FF0000"/>
          <w:sz w:val="32"/>
          <w:szCs w:val="32"/>
        </w:rPr>
        <w:t>Прощание.</w:t>
      </w:r>
      <w:r w:rsidRPr="001B3B02">
        <w:rPr>
          <w:rFonts w:ascii="Century Gothic" w:hAnsi="Century Gothic" w:cs="Times New Roman"/>
          <w:sz w:val="32"/>
          <w:szCs w:val="32"/>
        </w:rPr>
        <w:t xml:space="preserve"> Это слова и жесты, которые мы используем, расставаясь, закрывая состоявшийся кусочек общения и выражая добрые пожелания человеку и часто – надежду на новую встречу. «До свидания», «до встречи», «пока», «удачи», «счастливо», «всего доброго», «доброй ночи» (пожелание перед сном «спокойной ночи» - кстати, тоже вариант прощания, которым можно положить конец разговорам и остаться наедине со своей подушкой). </w:t>
      </w:r>
    </w:p>
    <w:p w14:paraId="7A55486E" w14:textId="0AFCFE9F" w:rsidR="00880E7F" w:rsidRPr="001B3B02" w:rsidRDefault="00880E7F" w:rsidP="0074740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Точно</w:t>
      </w:r>
      <w:r w:rsidR="0074740D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так же научите реб</w:t>
      </w:r>
      <w:r w:rsidR="0074740D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>нка, что «пока!» подходит для друзей и близких взрослых, а с остальными лучше прощаться по строже: «до свидания». В ответ на прощание точно так же принято прощаться. Из необязательных жестов – помахать рукой, улыбнуться, наклонить голову.</w:t>
      </w:r>
    </w:p>
    <w:p w14:paraId="099CADB6" w14:textId="77777777" w:rsidR="0074740D" w:rsidRDefault="00880E7F" w:rsidP="0074740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74740D">
        <w:rPr>
          <w:rFonts w:ascii="Century Gothic" w:hAnsi="Century Gothic" w:cs="Times New Roman"/>
          <w:b/>
          <w:iCs/>
          <w:color w:val="FF0000"/>
          <w:sz w:val="32"/>
          <w:szCs w:val="32"/>
        </w:rPr>
        <w:t>Обращение.</w:t>
      </w:r>
      <w:r w:rsidRPr="0074740D">
        <w:rPr>
          <w:rFonts w:ascii="Century Gothic" w:hAnsi="Century Gothic" w:cs="Times New Roman"/>
          <w:iCs/>
          <w:sz w:val="32"/>
          <w:szCs w:val="32"/>
        </w:rPr>
        <w:t xml:space="preserve"> Вы</w:t>
      </w:r>
      <w:r w:rsidRPr="001B3B02">
        <w:rPr>
          <w:rFonts w:ascii="Century Gothic" w:hAnsi="Century Gothic" w:cs="Times New Roman"/>
          <w:sz w:val="32"/>
          <w:szCs w:val="32"/>
        </w:rPr>
        <w:t xml:space="preserve"> замечали наверняка, как малыши кричат в пространство: </w:t>
      </w:r>
      <w:r w:rsidR="0074740D">
        <w:rPr>
          <w:rFonts w:ascii="Century Gothic" w:hAnsi="Century Gothic" w:cs="Times New Roman"/>
          <w:sz w:val="32"/>
          <w:szCs w:val="32"/>
        </w:rPr>
        <w:t>Я</w:t>
      </w:r>
      <w:r w:rsidRPr="001B3B02">
        <w:rPr>
          <w:rFonts w:ascii="Century Gothic" w:hAnsi="Century Gothic" w:cs="Times New Roman"/>
          <w:sz w:val="32"/>
          <w:szCs w:val="32"/>
        </w:rPr>
        <w:t xml:space="preserve"> не могу найти свой </w:t>
      </w:r>
      <w:proofErr w:type="spellStart"/>
      <w:r w:rsidRPr="001B3B02">
        <w:rPr>
          <w:rFonts w:ascii="Century Gothic" w:hAnsi="Century Gothic" w:cs="Times New Roman"/>
          <w:sz w:val="32"/>
          <w:szCs w:val="32"/>
        </w:rPr>
        <w:t>рисууунок</w:t>
      </w:r>
      <w:proofErr w:type="spellEnd"/>
      <w:r w:rsidRPr="001B3B02">
        <w:rPr>
          <w:rFonts w:ascii="Century Gothic" w:hAnsi="Century Gothic" w:cs="Times New Roman"/>
          <w:sz w:val="32"/>
          <w:szCs w:val="32"/>
        </w:rPr>
        <w:t xml:space="preserve">! </w:t>
      </w:r>
      <w:r w:rsidR="0074740D">
        <w:rPr>
          <w:rFonts w:ascii="Century Gothic" w:hAnsi="Century Gothic" w:cs="Times New Roman"/>
          <w:sz w:val="32"/>
          <w:szCs w:val="32"/>
        </w:rPr>
        <w:t>О</w:t>
      </w:r>
      <w:r w:rsidRPr="001B3B02">
        <w:rPr>
          <w:rFonts w:ascii="Century Gothic" w:hAnsi="Century Gothic" w:cs="Times New Roman"/>
          <w:sz w:val="32"/>
          <w:szCs w:val="32"/>
        </w:rPr>
        <w:t xml:space="preserve">й, </w:t>
      </w:r>
      <w:proofErr w:type="spellStart"/>
      <w:r w:rsidRPr="001B3B02">
        <w:rPr>
          <w:rFonts w:ascii="Century Gothic" w:hAnsi="Century Gothic" w:cs="Times New Roman"/>
          <w:sz w:val="32"/>
          <w:szCs w:val="32"/>
        </w:rPr>
        <w:t>суууп</w:t>
      </w:r>
      <w:proofErr w:type="spellEnd"/>
      <w:r w:rsidRPr="001B3B02">
        <w:rPr>
          <w:rFonts w:ascii="Century Gothic" w:hAnsi="Century Gothic" w:cs="Times New Roman"/>
          <w:sz w:val="32"/>
          <w:szCs w:val="32"/>
        </w:rPr>
        <w:t xml:space="preserve"> разлился! </w:t>
      </w:r>
    </w:p>
    <w:p w14:paraId="34C8A9EF" w14:textId="30595A0B" w:rsidR="00880E7F" w:rsidRPr="001B3B02" w:rsidRDefault="00880E7F" w:rsidP="0074740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Так вот, к школе, теоретически, реб</w:t>
      </w:r>
      <w:r w:rsidR="0074740D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>нок должен знать, что, когда он чего-то от кого-то хочет: позвать ли на помощь, рассказать ли интересную историю, пожаловаться или похвалиться, - необходимо к этому человеку обратиться.</w:t>
      </w:r>
    </w:p>
    <w:p w14:paraId="27EA8658" w14:textId="77777777" w:rsidR="0083078D" w:rsidRDefault="00880E7F" w:rsidP="00041858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Обратиться – значит, обратить на себя его внимание, чтобы человек начал внимательно слушать именно ребенка и знал, что ребенок от него чего-то хочет. Самое простое – позвать: «мама», «папа», «дядя», «девочка». </w:t>
      </w:r>
    </w:p>
    <w:p w14:paraId="36283034" w14:textId="77777777" w:rsidR="0083078D" w:rsidRDefault="00880E7F" w:rsidP="0083078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Если реб</w:t>
      </w:r>
      <w:r w:rsidR="0083078D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>нок знает имя человека, то нужно обратиться по имени: «Сережа!», «Мария Ивановна». Если имя неизвестно, есть варианты посложнее: «Послушайте», «Извините», «Я хочу вам что-то сказать/спросить», «Могу я к</w:t>
      </w:r>
      <w:r w:rsidR="0083078D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вам обратиться?»</w:t>
      </w:r>
      <w:r w:rsidR="0083078D">
        <w:rPr>
          <w:rFonts w:ascii="Century Gothic" w:hAnsi="Century Gothic" w:cs="Times New Roman"/>
          <w:sz w:val="32"/>
          <w:szCs w:val="32"/>
        </w:rPr>
        <w:t>.</w:t>
      </w:r>
    </w:p>
    <w:p w14:paraId="61144D6E" w14:textId="4CBF0F43" w:rsidR="00880E7F" w:rsidRPr="001B3B02" w:rsidRDefault="00880E7F" w:rsidP="0083078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Иногда обращение организуется одними жестами: подойти близко к человеку, войдя в его личную зону, посмотреть подольше прямо на него (да, при обращении лучше смотреть </w:t>
      </w:r>
      <w:r w:rsidRPr="001B3B02">
        <w:rPr>
          <w:rFonts w:ascii="Century Gothic" w:hAnsi="Century Gothic" w:cs="Times New Roman"/>
          <w:sz w:val="32"/>
          <w:szCs w:val="32"/>
        </w:rPr>
        <w:lastRenderedPageBreak/>
        <w:t>на человека, хотя бы часть времени), подергать за рукав, похлопать по руке. Ещ</w:t>
      </w:r>
      <w:r w:rsidR="0083078D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 xml:space="preserve"> дет</w:t>
      </w:r>
      <w:r w:rsidR="0083078D">
        <w:rPr>
          <w:rFonts w:ascii="Century Gothic" w:hAnsi="Century Gothic" w:cs="Times New Roman"/>
          <w:sz w:val="32"/>
          <w:szCs w:val="32"/>
        </w:rPr>
        <w:t>ям</w:t>
      </w:r>
      <w:r w:rsidRPr="001B3B02">
        <w:rPr>
          <w:rFonts w:ascii="Century Gothic" w:hAnsi="Century Gothic" w:cs="Times New Roman"/>
          <w:sz w:val="32"/>
          <w:szCs w:val="32"/>
        </w:rPr>
        <w:t xml:space="preserve"> нужно знать, что к друзьям и близким мы обращаемся на «ты», а к остальным взрослым – на «</w:t>
      </w:r>
      <w:r w:rsidR="0083078D">
        <w:rPr>
          <w:rFonts w:ascii="Century Gothic" w:hAnsi="Century Gothic" w:cs="Times New Roman"/>
          <w:sz w:val="32"/>
          <w:szCs w:val="32"/>
        </w:rPr>
        <w:t>В</w:t>
      </w:r>
      <w:r w:rsidRPr="001B3B02">
        <w:rPr>
          <w:rFonts w:ascii="Century Gothic" w:hAnsi="Century Gothic" w:cs="Times New Roman"/>
          <w:sz w:val="32"/>
          <w:szCs w:val="32"/>
        </w:rPr>
        <w:t>ы». Важно, чтобы ребенок и сам отзывался на обращение, когда к нему обращаются: «Вова!» - «</w:t>
      </w:r>
      <w:proofErr w:type="gramStart"/>
      <w:r w:rsidRPr="001B3B02">
        <w:rPr>
          <w:rFonts w:ascii="Century Gothic" w:hAnsi="Century Gothic" w:cs="Times New Roman"/>
          <w:sz w:val="32"/>
          <w:szCs w:val="32"/>
        </w:rPr>
        <w:t>Да?/</w:t>
      </w:r>
      <w:proofErr w:type="spellStart"/>
      <w:proofErr w:type="gramEnd"/>
      <w:r w:rsidRPr="001B3B02">
        <w:rPr>
          <w:rFonts w:ascii="Century Gothic" w:hAnsi="Century Gothic" w:cs="Times New Roman"/>
          <w:sz w:val="32"/>
          <w:szCs w:val="32"/>
        </w:rPr>
        <w:t>Чё</w:t>
      </w:r>
      <w:proofErr w:type="spellEnd"/>
      <w:r w:rsidRPr="001B3B02">
        <w:rPr>
          <w:rFonts w:ascii="Century Gothic" w:hAnsi="Century Gothic" w:cs="Times New Roman"/>
          <w:sz w:val="32"/>
          <w:szCs w:val="32"/>
        </w:rPr>
        <w:t>?/Отстаньте».</w:t>
      </w:r>
    </w:p>
    <w:p w14:paraId="056323FB" w14:textId="77777777" w:rsidR="00DD728E" w:rsidRDefault="00880E7F" w:rsidP="0083078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83078D">
        <w:rPr>
          <w:rFonts w:ascii="Century Gothic" w:hAnsi="Century Gothic" w:cs="Times New Roman"/>
          <w:b/>
          <w:iCs/>
          <w:color w:val="FF0000"/>
          <w:sz w:val="32"/>
          <w:szCs w:val="32"/>
        </w:rPr>
        <w:t>Просьба о помощи, поддержке, услуге</w:t>
      </w:r>
      <w:r w:rsidRPr="0083078D">
        <w:rPr>
          <w:rFonts w:ascii="Century Gothic" w:hAnsi="Century Gothic" w:cs="Times New Roman"/>
          <w:iCs/>
          <w:color w:val="FF0000"/>
          <w:sz w:val="32"/>
          <w:szCs w:val="32"/>
        </w:rPr>
        <w:t>.</w:t>
      </w:r>
      <w:r w:rsidRPr="0083078D">
        <w:rPr>
          <w:rFonts w:ascii="Century Gothic" w:hAnsi="Century Gothic" w:cs="Times New Roman"/>
          <w:color w:val="FF0000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 xml:space="preserve">Это важный момент. Когда у ребенка что-то не получается, он может начать расстраиваться, злиться, плакать – часто в надежде (или даже уверенности), что после этого рядом с ним материализуются люди, которые помогут ему решить проблему. </w:t>
      </w:r>
    </w:p>
    <w:p w14:paraId="7AAD6A93" w14:textId="77777777" w:rsidR="00DD728E" w:rsidRDefault="00880E7F" w:rsidP="0083078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Так вот, к семи годам вместо этого ребенок, теоретически, может подойти к другому человеку и попросить его о помощи. Это тактически и стратегически</w:t>
      </w:r>
      <w:r w:rsidR="001B3B02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выгоднее, чем молча страдать или изображать жертву и при этом ждать, что другой кто-то и поможет, оценив по достоинству героизм усилий. «Помогите мне, пожалуйста, привязать веревку к санкам», «Пожалуйста, подержите дверь в подъезд, я не могу завезти велосипед».</w:t>
      </w:r>
    </w:p>
    <w:p w14:paraId="55D15ED8" w14:textId="77777777" w:rsidR="00715F6F" w:rsidRDefault="00880E7F" w:rsidP="0083078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Реб</w:t>
      </w:r>
      <w:r w:rsidR="00DD728E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>нка стоит научить тому, что почти любой взрослый может ему помочь – нужно только правильно попросить, и в этом нет ничего зазорного. Другой момент</w:t>
      </w:r>
      <w:r w:rsidR="00C83B4A">
        <w:rPr>
          <w:rFonts w:ascii="Century Gothic" w:hAnsi="Century Gothic" w:cs="Times New Roman"/>
          <w:sz w:val="32"/>
          <w:szCs w:val="32"/>
        </w:rPr>
        <w:t>,</w:t>
      </w:r>
      <w:r w:rsidR="001B3B02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просьбы типа: «разрешите пройти», «пожалуйста, подвиньтесь», - тоже срабатывают гораздо лучше, чем толкотня или натужное ожидание, что вс</w:t>
      </w:r>
      <w:r w:rsidR="00C83B4A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 xml:space="preserve"> само устроится. </w:t>
      </w:r>
    </w:p>
    <w:p w14:paraId="18F8E7B0" w14:textId="5C307097" w:rsidR="00880E7F" w:rsidRPr="001B3B02" w:rsidRDefault="00880E7F" w:rsidP="0083078D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715F6F">
        <w:rPr>
          <w:rFonts w:ascii="Century Gothic" w:hAnsi="Century Gothic" w:cs="Times New Roman"/>
          <w:b/>
          <w:bCs/>
          <w:color w:val="FF0000"/>
          <w:sz w:val="32"/>
          <w:szCs w:val="32"/>
        </w:rPr>
        <w:t>Оказание помощи, поддержки, услуги.</w:t>
      </w:r>
      <w:r w:rsidRPr="00715F6F">
        <w:rPr>
          <w:rFonts w:ascii="Century Gothic" w:hAnsi="Century Gothic" w:cs="Times New Roman"/>
          <w:color w:val="FF0000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Если ребенка просят о помощи, и он эту помощь в силах оказать, то он может это сделать с комментарием: «Хорошо», «Пожалуйста». Ведь помощь можно не только принимать, но и оказывать. Если ребенок видит рядом с собой человека, который может нуждаться в помощи, то прежде</w:t>
      </w:r>
      <w:r w:rsidR="001B3B02">
        <w:rPr>
          <w:rFonts w:ascii="Century Gothic" w:hAnsi="Century Gothic" w:cs="Times New Roman"/>
          <w:sz w:val="32"/>
          <w:szCs w:val="32"/>
        </w:rPr>
        <w:t xml:space="preserve">, </w:t>
      </w:r>
      <w:r w:rsidRPr="001B3B02">
        <w:rPr>
          <w:rFonts w:ascii="Century Gothic" w:hAnsi="Century Gothic" w:cs="Times New Roman"/>
          <w:sz w:val="32"/>
          <w:szCs w:val="32"/>
        </w:rPr>
        <w:t>чем кидаться ему помогать,</w:t>
      </w:r>
    </w:p>
    <w:p w14:paraId="1FDCFC51" w14:textId="5EB62CD3" w:rsidR="00880E7F" w:rsidRPr="001B3B02" w:rsidRDefault="00880E7F" w:rsidP="00A21981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необходимо свою помощь или услугу предложить: «Давайте я вам помогу», «Тебе помочь?»</w:t>
      </w:r>
      <w:r w:rsidR="00A60470">
        <w:rPr>
          <w:rFonts w:ascii="Century Gothic" w:hAnsi="Century Gothic" w:cs="Times New Roman"/>
          <w:sz w:val="32"/>
          <w:szCs w:val="32"/>
        </w:rPr>
        <w:t xml:space="preserve">. </w:t>
      </w:r>
      <w:r w:rsidR="0027640C">
        <w:rPr>
          <w:rFonts w:ascii="Century Gothic" w:hAnsi="Century Gothic" w:cs="Times New Roman"/>
          <w:sz w:val="32"/>
          <w:szCs w:val="32"/>
        </w:rPr>
        <w:t>П</w:t>
      </w:r>
      <w:r w:rsidRPr="001B3B02">
        <w:rPr>
          <w:rFonts w:ascii="Century Gothic" w:hAnsi="Century Gothic" w:cs="Times New Roman"/>
          <w:sz w:val="32"/>
          <w:szCs w:val="32"/>
        </w:rPr>
        <w:t xml:space="preserve">редложение помощи – это уже высший пилотаж для </w:t>
      </w:r>
      <w:r w:rsidR="00A60470">
        <w:rPr>
          <w:rFonts w:ascii="Century Gothic" w:hAnsi="Century Gothic" w:cs="Times New Roman"/>
          <w:sz w:val="32"/>
          <w:szCs w:val="32"/>
        </w:rPr>
        <w:t>ребёнка</w:t>
      </w:r>
      <w:r w:rsidRPr="001B3B02">
        <w:rPr>
          <w:rFonts w:ascii="Century Gothic" w:hAnsi="Century Gothic" w:cs="Times New Roman"/>
          <w:sz w:val="32"/>
          <w:szCs w:val="32"/>
        </w:rPr>
        <w:t>.</w:t>
      </w:r>
    </w:p>
    <w:p w14:paraId="3C568F8D" w14:textId="77777777" w:rsidR="005956A7" w:rsidRDefault="00880E7F" w:rsidP="00715F6F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715F6F">
        <w:rPr>
          <w:rFonts w:ascii="Century Gothic" w:hAnsi="Century Gothic" w:cs="Times New Roman"/>
          <w:b/>
          <w:iCs/>
          <w:color w:val="FF0000"/>
          <w:sz w:val="32"/>
          <w:szCs w:val="32"/>
        </w:rPr>
        <w:t>Благодарность.</w:t>
      </w:r>
      <w:r w:rsidRPr="001B3B02">
        <w:rPr>
          <w:rFonts w:ascii="Century Gothic" w:hAnsi="Century Gothic" w:cs="Times New Roman"/>
          <w:sz w:val="32"/>
          <w:szCs w:val="32"/>
        </w:rPr>
        <w:t xml:space="preserve"> «Волшебному слову» ребятишек учат чуть ли не с грудничкового возраста, так что с известным «Спасибо!» трудностей обычно не возникает. Благодарностью мы отвечаем за те же помощь, поддержку и услугу, за подарок, за новый опыт, за заботу. </w:t>
      </w:r>
    </w:p>
    <w:p w14:paraId="08BB6189" w14:textId="77777777" w:rsidR="005956A7" w:rsidRDefault="00880E7F" w:rsidP="005956A7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Реб</w:t>
      </w:r>
      <w:r w:rsidR="005956A7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 xml:space="preserve">нку можно рассказать, что если он испытывает к кому-то теплые чувства за конкретную услугу, то это и есть чувство </w:t>
      </w:r>
      <w:r w:rsidRPr="001B3B02">
        <w:rPr>
          <w:rFonts w:ascii="Century Gothic" w:hAnsi="Century Gothic" w:cs="Times New Roman"/>
          <w:sz w:val="32"/>
          <w:szCs w:val="32"/>
        </w:rPr>
        <w:lastRenderedPageBreak/>
        <w:t xml:space="preserve">благодарности, и благодарность можно выразить в словах, ведь говоря, «Спасибо», ребенок показывает эти свои теплые чувства благодетелю и делает ему приятное. </w:t>
      </w:r>
    </w:p>
    <w:p w14:paraId="3C12647C" w14:textId="77777777" w:rsidR="005956A7" w:rsidRDefault="00880E7F" w:rsidP="005956A7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Высший пилотаж – это когда ребенок свободно может</w:t>
      </w:r>
      <w:r w:rsidR="005956A7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 xml:space="preserve">сформулировать: «Спасибо вам, тетя Ира, за вашу интересную сказку». Но и о формальных благодарностях забывать не стоит: ведь мы говорим «спасибо» не только по велению души, но и на автопилоте за вполне проходные услуги, чтобы поддерживать добрые отношения с окружающими. </w:t>
      </w:r>
    </w:p>
    <w:p w14:paraId="69463E11" w14:textId="0D48C74C" w:rsidR="00880E7F" w:rsidRPr="001B3B02" w:rsidRDefault="00880E7F" w:rsidP="005956A7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Иногда благодарность выказывают улыбкой, добрым взглядом, кивком</w:t>
      </w:r>
      <w:r w:rsidR="005956A7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головы или поклоном, - хорошо, если ребенок может распознавать эти жесты как благодарственные.</w:t>
      </w:r>
    </w:p>
    <w:p w14:paraId="46C7FAC7" w14:textId="77777777" w:rsidR="00880E7F" w:rsidRPr="001B3B02" w:rsidRDefault="00880E7F" w:rsidP="00715F6F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715F6F">
        <w:rPr>
          <w:rFonts w:ascii="Century Gothic" w:hAnsi="Century Gothic" w:cs="Times New Roman"/>
          <w:b/>
          <w:iCs/>
          <w:color w:val="FF0000"/>
          <w:sz w:val="32"/>
          <w:szCs w:val="32"/>
        </w:rPr>
        <w:t>Принятие благодарности</w:t>
      </w:r>
      <w:r w:rsidRPr="00715F6F">
        <w:rPr>
          <w:rFonts w:ascii="Century Gothic" w:hAnsi="Century Gothic" w:cs="Times New Roman"/>
          <w:iCs/>
          <w:color w:val="FF0000"/>
          <w:sz w:val="32"/>
          <w:szCs w:val="32"/>
        </w:rPr>
        <w:t>.</w:t>
      </w:r>
      <w:r w:rsidRPr="00715F6F">
        <w:rPr>
          <w:rFonts w:ascii="Century Gothic" w:hAnsi="Century Gothic" w:cs="Times New Roman"/>
          <w:color w:val="FF0000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Это способ обратной связи. Отвечая на благодарность: «Пожалуйста!», «На здоровье!» или «Не за что» (если повод был пустячный), - ребенок показывает, что благодарность услышана и принята. Принятие благодарности точно так же может выражаться в жестах: улыбка, кивок головы, пожимание руки или локтя, поглаживание по голове.</w:t>
      </w:r>
    </w:p>
    <w:p w14:paraId="00EC6DA7" w14:textId="77777777" w:rsidR="00880E7F" w:rsidRPr="001B3B02" w:rsidRDefault="00880E7F" w:rsidP="00715F6F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715F6F">
        <w:rPr>
          <w:rFonts w:ascii="Century Gothic" w:hAnsi="Century Gothic" w:cs="Times New Roman"/>
          <w:b/>
          <w:iCs/>
          <w:color w:val="FF0000"/>
          <w:sz w:val="32"/>
          <w:szCs w:val="32"/>
        </w:rPr>
        <w:t>Извинение.</w:t>
      </w:r>
      <w:r w:rsidRPr="001B3B02">
        <w:rPr>
          <w:rFonts w:ascii="Century Gothic" w:hAnsi="Century Gothic" w:cs="Times New Roman"/>
          <w:color w:val="FF0000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Для извинения используются слова, которыми мы признаем свою вину и просим прощения у пострадавшего. «Извини меня, пожалуйста, я больше так не буду!», «Простите!» «Прошу прощения» (сразу скажем: форма «извиняюсь» неграмотна и неверна). Если ребенок может сформулировать, за что он просит прощения («Прости, Тимоша, что я сломал твой домик»), – то это замечательно. Если ребенок просит прощения «смеющимся ртом», то извинением это не назовешь.</w:t>
      </w:r>
    </w:p>
    <w:p w14:paraId="09374C7B" w14:textId="77777777" w:rsidR="00880E7F" w:rsidRPr="001B3B02" w:rsidRDefault="00880E7F" w:rsidP="0027640C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27640C">
        <w:rPr>
          <w:rFonts w:ascii="Century Gothic" w:hAnsi="Century Gothic" w:cs="Times New Roman"/>
          <w:b/>
          <w:iCs/>
          <w:color w:val="FF0000"/>
          <w:sz w:val="32"/>
          <w:szCs w:val="32"/>
        </w:rPr>
        <w:t>Принятие извинения</w:t>
      </w:r>
      <w:r w:rsidRPr="0027640C">
        <w:rPr>
          <w:rFonts w:ascii="Century Gothic" w:hAnsi="Century Gothic" w:cs="Times New Roman"/>
          <w:iCs/>
          <w:color w:val="FF0000"/>
          <w:sz w:val="32"/>
          <w:szCs w:val="32"/>
        </w:rPr>
        <w:t>.</w:t>
      </w:r>
      <w:r w:rsidRPr="0027640C">
        <w:rPr>
          <w:rFonts w:ascii="Century Gothic" w:hAnsi="Century Gothic" w:cs="Times New Roman"/>
          <w:color w:val="FF0000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 xml:space="preserve">Это слова и жесты, которыми можно показать обидчику, что его извинения приняты, вопрос снят, мы больше не держим на него зла и можно продолжать жить мирно. «Хорошо», «Ладно», «Я тебя прощаю, но в следующий </w:t>
      </w:r>
      <w:proofErr w:type="spellStart"/>
      <w:r w:rsidRPr="001B3B02">
        <w:rPr>
          <w:rFonts w:ascii="Century Gothic" w:hAnsi="Century Gothic" w:cs="Times New Roman"/>
          <w:sz w:val="32"/>
          <w:szCs w:val="32"/>
        </w:rPr>
        <w:t>раааз</w:t>
      </w:r>
      <w:proofErr w:type="spellEnd"/>
      <w:r w:rsidRPr="001B3B02">
        <w:rPr>
          <w:rFonts w:ascii="Century Gothic" w:hAnsi="Century Gothic" w:cs="Times New Roman"/>
          <w:sz w:val="32"/>
          <w:szCs w:val="32"/>
        </w:rPr>
        <w:t>…» Если ребенок не чувствует, что готов простить обидчика, он может сказать об этом: «Я очень обижен, это</w:t>
      </w:r>
    </w:p>
    <w:p w14:paraId="297DAFA0" w14:textId="77777777" w:rsidR="00880E7F" w:rsidRPr="001B3B02" w:rsidRDefault="00880E7F" w:rsidP="00A21981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слишком серьезно».</w:t>
      </w:r>
    </w:p>
    <w:p w14:paraId="55C76128" w14:textId="77777777" w:rsidR="00880E7F" w:rsidRPr="001B3B02" w:rsidRDefault="00880E7F" w:rsidP="005956A7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5956A7">
        <w:rPr>
          <w:rFonts w:ascii="Century Gothic" w:hAnsi="Century Gothic" w:cs="Times New Roman"/>
          <w:b/>
          <w:iCs/>
          <w:color w:val="FF0000"/>
          <w:sz w:val="32"/>
          <w:szCs w:val="32"/>
        </w:rPr>
        <w:t>Отказ.</w:t>
      </w:r>
      <w:r w:rsidRPr="001B3B02">
        <w:rPr>
          <w:rFonts w:ascii="Century Gothic" w:hAnsi="Century Gothic" w:cs="Times New Roman"/>
          <w:sz w:val="32"/>
          <w:szCs w:val="32"/>
        </w:rPr>
        <w:t xml:space="preserve"> Это важное умение, оно порой трудно дается некоторым детям, но освоить вежливый отказ необходимо. Умение невозмутимо сказать: «Нет», «Нет, я не пойду с вами за гаражи», «Нет, спасибо», «Я не хочу» или «Извините, я не хочу». Сказать, при необходимости повторить и не поддаваться на уговоры. Ребенок должен знать, что он имеет полное право не </w:t>
      </w:r>
      <w:r w:rsidRPr="001B3B02">
        <w:rPr>
          <w:rFonts w:ascii="Century Gothic" w:hAnsi="Century Gothic" w:cs="Times New Roman"/>
          <w:sz w:val="32"/>
          <w:szCs w:val="32"/>
        </w:rPr>
        <w:lastRenderedPageBreak/>
        <w:t>раздумывая отказаться от всего, что он считает нехорошим, неприятным, опасным или неприемлемым, - и никто не в силах заставить его это сделать.</w:t>
      </w:r>
    </w:p>
    <w:p w14:paraId="5CE71D6C" w14:textId="77777777" w:rsidR="00880E7F" w:rsidRPr="001B3B02" w:rsidRDefault="00880E7F" w:rsidP="005956A7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Ребенок может объяснить свой отказ: «Мне не разрешают родители», «Мне это не нравится», но вообще, он не обязан этого делать.</w:t>
      </w:r>
    </w:p>
    <w:p w14:paraId="2960B152" w14:textId="099B4A29" w:rsidR="00880E7F" w:rsidRPr="001B3B02" w:rsidRDefault="00880E7F" w:rsidP="005956A7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5956A7">
        <w:rPr>
          <w:rFonts w:ascii="Century Gothic" w:hAnsi="Century Gothic" w:cs="Times New Roman"/>
          <w:b/>
          <w:iCs/>
          <w:color w:val="FF0000"/>
          <w:sz w:val="32"/>
          <w:szCs w:val="32"/>
        </w:rPr>
        <w:t>Требование</w:t>
      </w:r>
      <w:r w:rsidRPr="005956A7">
        <w:rPr>
          <w:rFonts w:ascii="Century Gothic" w:hAnsi="Century Gothic" w:cs="Times New Roman"/>
          <w:iCs/>
          <w:color w:val="FF0000"/>
          <w:sz w:val="32"/>
          <w:szCs w:val="32"/>
        </w:rPr>
        <w:t>.</w:t>
      </w:r>
      <w:r w:rsidRPr="001B3B02">
        <w:rPr>
          <w:rFonts w:ascii="Century Gothic" w:hAnsi="Century Gothic" w:cs="Times New Roman"/>
          <w:sz w:val="32"/>
          <w:szCs w:val="32"/>
        </w:rPr>
        <w:t xml:space="preserve"> </w:t>
      </w:r>
      <w:proofErr w:type="spellStart"/>
      <w:r w:rsidRPr="001B3B02">
        <w:rPr>
          <w:rFonts w:ascii="Century Gothic" w:hAnsi="Century Gothic" w:cs="Times New Roman"/>
          <w:sz w:val="32"/>
          <w:szCs w:val="32"/>
        </w:rPr>
        <w:t>Т</w:t>
      </w:r>
      <w:r w:rsidR="005956A7">
        <w:rPr>
          <w:rFonts w:ascii="Century Gothic" w:hAnsi="Century Gothic" w:cs="Times New Roman"/>
          <w:sz w:val="32"/>
          <w:szCs w:val="32"/>
        </w:rPr>
        <w:t>реб</w:t>
      </w:r>
      <w:r w:rsidRPr="001B3B02">
        <w:rPr>
          <w:rFonts w:ascii="Century Gothic" w:hAnsi="Century Gothic" w:cs="Times New Roman"/>
          <w:sz w:val="32"/>
          <w:szCs w:val="32"/>
        </w:rPr>
        <w:t>бование</w:t>
      </w:r>
      <w:proofErr w:type="spellEnd"/>
      <w:r w:rsidRPr="001B3B02">
        <w:rPr>
          <w:rFonts w:ascii="Century Gothic" w:hAnsi="Century Gothic" w:cs="Times New Roman"/>
          <w:sz w:val="32"/>
          <w:szCs w:val="32"/>
        </w:rPr>
        <w:t xml:space="preserve"> отличается от просьбы категоричностью и непреклонностью. В просьбе нам еще могут отказать, и мы воспримем это +/- спокойно, а вот требование должно быть выполнено – поэтому для требования подбираются серьезные формулировки – без всяких волшебных слов и улыбок. «Немедленно отдайте!», «Я требую!», «Прекратите сейчас же!» «А ну, перестань!»</w:t>
      </w:r>
    </w:p>
    <w:p w14:paraId="7D7F5EA4" w14:textId="77777777" w:rsidR="00880E7F" w:rsidRPr="001B3B02" w:rsidRDefault="00880E7F" w:rsidP="005956A7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Повышенный тон, строгий голос, гневное выражение лица – все в кассу. Если требование не исполняется, детка может пригрозить: «Я позову на помощь!», «Я расскажу родителям/учителю». И ребенок точно так же должен знать, что, если он чувствует себя в опасности, если над ним (или другом) производится что-то неприятное-нехорошее, он имеет полное право требовать и угрожать – и при этом рассчитывать на поддержку (хотя бы родителей). </w:t>
      </w:r>
    </w:p>
    <w:p w14:paraId="1A5EC133" w14:textId="77777777" w:rsidR="00880E7F" w:rsidRPr="001B3B02" w:rsidRDefault="00880E7F" w:rsidP="00141EEB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41EEB">
        <w:rPr>
          <w:rFonts w:ascii="Century Gothic" w:hAnsi="Century Gothic" w:cs="Times New Roman"/>
          <w:b/>
          <w:iCs/>
          <w:color w:val="FF0000"/>
          <w:sz w:val="32"/>
          <w:szCs w:val="32"/>
        </w:rPr>
        <w:t>Слушание.</w:t>
      </w:r>
      <w:r w:rsidRPr="00141EEB">
        <w:rPr>
          <w:rFonts w:ascii="Century Gothic" w:hAnsi="Century Gothic" w:cs="Times New Roman"/>
          <w:color w:val="FF0000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Казалось бы, а чего тут уметь? Сиди да слушай. Но умение по-настоящему слушать заключается в том, чтобы следить за речью другого – и понимать, слышать речь. Именно этот навык позволяет не перебивать другого, а спокойно ждать, когда он закончит мысль. Именно слушая, ребенок может потом честно сказать: а я не понял это и вот это, а еще расскажите, почему так и что потом? – или выдвинуть собственное адекватное предложение, связанное с тем, что он услышал. Слушание – это база для взаимодействия.</w:t>
      </w:r>
    </w:p>
    <w:p w14:paraId="402692AD" w14:textId="1EF6A754" w:rsidR="00880E7F" w:rsidRPr="001B3B02" w:rsidRDefault="00880E7F" w:rsidP="00A21981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 xml:space="preserve">     </w:t>
      </w:r>
      <w:r w:rsidR="00141EEB">
        <w:rPr>
          <w:rFonts w:ascii="Century Gothic" w:hAnsi="Century Gothic" w:cs="Times New Roman"/>
          <w:sz w:val="32"/>
          <w:szCs w:val="32"/>
        </w:rPr>
        <w:tab/>
      </w:r>
      <w:r w:rsidRPr="001B3B02">
        <w:rPr>
          <w:rFonts w:ascii="Century Gothic" w:hAnsi="Century Gothic" w:cs="Times New Roman"/>
          <w:sz w:val="32"/>
          <w:szCs w:val="32"/>
        </w:rPr>
        <w:t>Для современного школьного обучения, которое строится во многом на рассказе учителя, этот навык просто очень важен. И развить его в дошкольнике не так уж сложно: в этом помогает чтение книг, содержательные разговоры, совместное выдумывание историй</w:t>
      </w:r>
      <w:r w:rsidR="00141EEB">
        <w:rPr>
          <w:rFonts w:ascii="Century Gothic" w:hAnsi="Century Gothic" w:cs="Times New Roman"/>
          <w:sz w:val="32"/>
          <w:szCs w:val="32"/>
        </w:rPr>
        <w:t>, прослушивание</w:t>
      </w:r>
      <w:r w:rsidRPr="001B3B02">
        <w:rPr>
          <w:rFonts w:ascii="Century Gothic" w:hAnsi="Century Gothic" w:cs="Times New Roman"/>
          <w:sz w:val="32"/>
          <w:szCs w:val="32"/>
        </w:rPr>
        <w:t xml:space="preserve"> аудио</w:t>
      </w:r>
      <w:r w:rsidR="00141EEB">
        <w:rPr>
          <w:rFonts w:ascii="Century Gothic" w:hAnsi="Century Gothic" w:cs="Times New Roman"/>
          <w:sz w:val="32"/>
          <w:szCs w:val="32"/>
        </w:rPr>
        <w:t>записей</w:t>
      </w:r>
      <w:r w:rsidRPr="001B3B02">
        <w:rPr>
          <w:rFonts w:ascii="Century Gothic" w:hAnsi="Century Gothic" w:cs="Times New Roman"/>
          <w:sz w:val="32"/>
          <w:szCs w:val="32"/>
        </w:rPr>
        <w:t>.</w:t>
      </w:r>
    </w:p>
    <w:p w14:paraId="7E88BC7C" w14:textId="23EB88B5" w:rsidR="00141EEB" w:rsidRDefault="00880E7F" w:rsidP="00141EEB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41EEB">
        <w:rPr>
          <w:rFonts w:ascii="Century Gothic" w:hAnsi="Century Gothic" w:cs="Times New Roman"/>
          <w:b/>
          <w:iCs/>
          <w:color w:val="FF0000"/>
          <w:sz w:val="32"/>
          <w:szCs w:val="32"/>
        </w:rPr>
        <w:t>Разв</w:t>
      </w:r>
      <w:r w:rsidR="00141EEB">
        <w:rPr>
          <w:rFonts w:ascii="Century Gothic" w:hAnsi="Century Gothic" w:cs="Times New Roman"/>
          <w:b/>
          <w:iCs/>
          <w:color w:val="FF0000"/>
          <w:sz w:val="32"/>
          <w:szCs w:val="32"/>
        </w:rPr>
        <w:t>ё</w:t>
      </w:r>
      <w:r w:rsidRPr="00141EEB">
        <w:rPr>
          <w:rFonts w:ascii="Century Gothic" w:hAnsi="Century Gothic" w:cs="Times New Roman"/>
          <w:b/>
          <w:iCs/>
          <w:color w:val="FF0000"/>
          <w:sz w:val="32"/>
          <w:szCs w:val="32"/>
        </w:rPr>
        <w:t>рнутое высказывание</w:t>
      </w:r>
      <w:r w:rsidRPr="00141EEB">
        <w:rPr>
          <w:rFonts w:ascii="Century Gothic" w:hAnsi="Century Gothic" w:cs="Times New Roman"/>
          <w:iCs/>
          <w:sz w:val="32"/>
          <w:szCs w:val="32"/>
        </w:rPr>
        <w:t>.</w:t>
      </w:r>
      <w:r w:rsidRPr="001B3B02">
        <w:rPr>
          <w:rFonts w:ascii="Century Gothic" w:hAnsi="Century Gothic" w:cs="Times New Roman"/>
          <w:sz w:val="32"/>
          <w:szCs w:val="32"/>
        </w:rPr>
        <w:t xml:space="preserve"> Это умение ребенка изложить свои мысли и соображения не просто гладко и ровно, но при этом подробно и обстоятельно. Не просто: «Мы бежали. Там была лужа. Я упал. Папа ругался», - этого мало. Речевые </w:t>
      </w:r>
      <w:r w:rsidRPr="001B3B02">
        <w:rPr>
          <w:rFonts w:ascii="Century Gothic" w:hAnsi="Century Gothic" w:cs="Times New Roman"/>
          <w:sz w:val="32"/>
          <w:szCs w:val="32"/>
        </w:rPr>
        <w:lastRenderedPageBreak/>
        <w:t>построения ребенка должны быть наполнены прилагательными и наречиями, а уж если он использует сложноподчиненные</w:t>
      </w:r>
      <w:r w:rsidR="00141EEB">
        <w:rPr>
          <w:rFonts w:ascii="Century Gothic" w:hAnsi="Century Gothic" w:cs="Times New Roman"/>
          <w:sz w:val="32"/>
          <w:szCs w:val="32"/>
        </w:rPr>
        <w:t xml:space="preserve"> </w:t>
      </w:r>
      <w:r w:rsidRPr="001B3B02">
        <w:rPr>
          <w:rFonts w:ascii="Century Gothic" w:hAnsi="Century Gothic" w:cs="Times New Roman"/>
          <w:sz w:val="32"/>
          <w:szCs w:val="32"/>
        </w:rPr>
        <w:t>предложения и деепричастные обороты – то честь ему и хвала.</w:t>
      </w:r>
    </w:p>
    <w:p w14:paraId="7E12F45C" w14:textId="14441AA6" w:rsidR="00880E7F" w:rsidRPr="001B3B02" w:rsidRDefault="00880E7F" w:rsidP="00141EEB">
      <w:pPr>
        <w:spacing w:after="0" w:line="240" w:lineRule="auto"/>
        <w:ind w:firstLine="708"/>
        <w:jc w:val="both"/>
        <w:rPr>
          <w:rFonts w:ascii="Century Gothic" w:hAnsi="Century Gothic" w:cs="Times New Roman"/>
          <w:sz w:val="32"/>
          <w:szCs w:val="32"/>
        </w:rPr>
      </w:pPr>
      <w:r w:rsidRPr="001B3B02">
        <w:rPr>
          <w:rFonts w:ascii="Century Gothic" w:hAnsi="Century Gothic" w:cs="Times New Roman"/>
          <w:sz w:val="32"/>
          <w:szCs w:val="32"/>
        </w:rPr>
        <w:t>При этом реб</w:t>
      </w:r>
      <w:r w:rsidR="00141EEB">
        <w:rPr>
          <w:rFonts w:ascii="Century Gothic" w:hAnsi="Century Gothic" w:cs="Times New Roman"/>
          <w:sz w:val="32"/>
          <w:szCs w:val="32"/>
        </w:rPr>
        <w:t>ё</w:t>
      </w:r>
      <w:r w:rsidRPr="001B3B02">
        <w:rPr>
          <w:rFonts w:ascii="Century Gothic" w:hAnsi="Century Gothic" w:cs="Times New Roman"/>
          <w:sz w:val="32"/>
          <w:szCs w:val="32"/>
        </w:rPr>
        <w:t>нок должен понимать, в каких ситуациях стоит строить развернутые высказывания, а в каких можно отделаться краткими. Умение строить развернутые предложения помогает рассуждать и доходчиво высказывать свои соображения.</w:t>
      </w:r>
    </w:p>
    <w:p w14:paraId="38355CEA" w14:textId="77777777" w:rsidR="00880E7F" w:rsidRPr="001B3B02" w:rsidRDefault="00880E7F" w:rsidP="00A21981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14:paraId="723A61A2" w14:textId="77777777" w:rsidR="00880E7F" w:rsidRPr="001B3B02" w:rsidRDefault="00880E7F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44C081E2" w14:textId="3E44FC50" w:rsidR="00706C98" w:rsidRDefault="00706C98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77905E54" w14:textId="787FB17A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55C883FD" w14:textId="087C65B1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2755F68B" w14:textId="27DFF1AA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5546BEF4" w14:textId="16187953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43F32118" w14:textId="61497B8B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5B157DED" w14:textId="628CE5A8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525341D6" w14:textId="5F11867B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3E61116C" w14:textId="2CE635ED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16AF88D6" w14:textId="67213502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7FFB8190" w14:textId="6EA66A78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014F72DC" w14:textId="5FF61FBC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002C69E3" w14:textId="42E6C856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2AA05ECA" w14:textId="6561418C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5F1C93B7" w14:textId="665BB6FC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6787C3C7" w14:textId="5E6E8827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516A185C" w14:textId="6E35533E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0EC758DA" w14:textId="3E9705C7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42C57590" w14:textId="2C3C0016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14DC1F9D" w14:textId="5BB598C9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60B32D2F" w14:textId="54D95FEE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0FFE7D3B" w14:textId="77777777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27DAB616" w14:textId="0C882ACF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5EDEFF3E" w14:textId="2BF2E8A2" w:rsid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p w14:paraId="7431B5B4" w14:textId="77777777" w:rsidR="00141EEB" w:rsidRDefault="00141EEB" w:rsidP="00A21981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</w:p>
    <w:p w14:paraId="5CE8D1C3" w14:textId="77777777" w:rsidR="00141EEB" w:rsidRDefault="00141EEB" w:rsidP="00A21981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</w:p>
    <w:p w14:paraId="7E7C0DA0" w14:textId="77777777" w:rsidR="00141EEB" w:rsidRDefault="00141EEB" w:rsidP="00A21981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</w:p>
    <w:p w14:paraId="0DAEC32A" w14:textId="77777777" w:rsidR="00141EEB" w:rsidRDefault="00141EEB" w:rsidP="00A21981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</w:p>
    <w:p w14:paraId="5269C428" w14:textId="7823BA4B" w:rsidR="001B3B02" w:rsidRDefault="001B3B02" w:rsidP="00A21981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B3B02">
        <w:rPr>
          <w:rFonts w:ascii="Century Gothic" w:hAnsi="Century Gothic" w:cs="Times New Roman"/>
          <w:sz w:val="24"/>
          <w:szCs w:val="24"/>
        </w:rPr>
        <w:t xml:space="preserve">Подготовила </w:t>
      </w:r>
      <w:proofErr w:type="spellStart"/>
      <w:r w:rsidRPr="001B3B02">
        <w:rPr>
          <w:rFonts w:ascii="Century Gothic" w:hAnsi="Century Gothic" w:cs="Times New Roman"/>
          <w:sz w:val="24"/>
          <w:szCs w:val="24"/>
        </w:rPr>
        <w:t>Самодурова</w:t>
      </w:r>
      <w:proofErr w:type="spellEnd"/>
      <w:r w:rsidRPr="001B3B02">
        <w:rPr>
          <w:rFonts w:ascii="Century Gothic" w:hAnsi="Century Gothic" w:cs="Times New Roman"/>
          <w:sz w:val="24"/>
          <w:szCs w:val="24"/>
        </w:rPr>
        <w:t xml:space="preserve"> В.В.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</w:p>
    <w:p w14:paraId="66256559" w14:textId="48D5F01F" w:rsidR="001B3B02" w:rsidRPr="001B3B02" w:rsidRDefault="001B3B02" w:rsidP="00A21981">
      <w:pPr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воспитатель МАДОУ д</w:t>
      </w:r>
      <w:r w:rsidRPr="001B3B02">
        <w:rPr>
          <w:rFonts w:ascii="Century Gothic" w:hAnsi="Century Gothic" w:cs="Times New Roman"/>
          <w:sz w:val="24"/>
          <w:szCs w:val="24"/>
        </w:rPr>
        <w:t>/</w:t>
      </w:r>
      <w:r>
        <w:rPr>
          <w:rFonts w:ascii="Century Gothic" w:hAnsi="Century Gothic" w:cs="Times New Roman"/>
          <w:sz w:val="24"/>
          <w:szCs w:val="24"/>
        </w:rPr>
        <w:t xml:space="preserve"> С № 101 г. Тюмени</w:t>
      </w:r>
    </w:p>
    <w:p w14:paraId="20D3530A" w14:textId="77777777" w:rsidR="001B3B02" w:rsidRPr="001B3B02" w:rsidRDefault="001B3B02" w:rsidP="00A21981">
      <w:p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</w:p>
    <w:sectPr w:rsidR="001B3B02" w:rsidRPr="001B3B02" w:rsidSect="001B3B02">
      <w:pgSz w:w="11906" w:h="16838"/>
      <w:pgMar w:top="720" w:right="720" w:bottom="720" w:left="72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54A8"/>
    <w:multiLevelType w:val="multilevel"/>
    <w:tmpl w:val="D3585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98"/>
    <w:rsid w:val="00041858"/>
    <w:rsid w:val="00141EEB"/>
    <w:rsid w:val="001B3B02"/>
    <w:rsid w:val="001F6149"/>
    <w:rsid w:val="0027640C"/>
    <w:rsid w:val="004127C4"/>
    <w:rsid w:val="00542795"/>
    <w:rsid w:val="00575BCC"/>
    <w:rsid w:val="005956A7"/>
    <w:rsid w:val="00683054"/>
    <w:rsid w:val="00706C98"/>
    <w:rsid w:val="00715F6F"/>
    <w:rsid w:val="0074740D"/>
    <w:rsid w:val="0083078D"/>
    <w:rsid w:val="00880E7F"/>
    <w:rsid w:val="009F077E"/>
    <w:rsid w:val="00A21981"/>
    <w:rsid w:val="00A60470"/>
    <w:rsid w:val="00B44BDF"/>
    <w:rsid w:val="00C83B4A"/>
    <w:rsid w:val="00C9765B"/>
    <w:rsid w:val="00DD728E"/>
    <w:rsid w:val="00E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2C7"/>
  <w15:chartTrackingRefBased/>
  <w15:docId w15:val="{C61D0CE6-5632-472B-8A97-2EDC544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Алёна Дмитриевна</cp:lastModifiedBy>
  <cp:revision>21</cp:revision>
  <dcterms:created xsi:type="dcterms:W3CDTF">2021-03-11T17:23:00Z</dcterms:created>
  <dcterms:modified xsi:type="dcterms:W3CDTF">2021-03-22T11:41:00Z</dcterms:modified>
</cp:coreProperties>
</file>