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DA78C" w14:textId="77777777" w:rsidR="00526C62" w:rsidRDefault="00064497" w:rsidP="00D2755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</w:rPr>
        <w:pict w14:anchorId="2565A29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.2pt;margin-top:5.55pt;width:448.5pt;height:42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"/>
            <w10:wrap type="square" side="left"/>
          </v:shape>
        </w:pict>
      </w:r>
    </w:p>
    <w:p w14:paraId="24BD73F2" w14:textId="77777777" w:rsidR="00A80274" w:rsidRDefault="00A80274" w:rsidP="003E56E8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7416387" w14:textId="617D734E" w:rsidR="00C87C06" w:rsidRDefault="00C87C06" w:rsidP="003E56E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71A8525" wp14:editId="7A123F96">
            <wp:extent cx="5067300" cy="4010025"/>
            <wp:effectExtent l="0" t="0" r="0" b="0"/>
            <wp:docPr id="1" name="Рисунок 1" descr="https://ds04.infourok.ru/uploads/ex/0328/0012eee7-dd2925e5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28/0012eee7-dd2925e5/640/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55" cy="404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D24217" w14:textId="449A6F79" w:rsidR="00A2126C" w:rsidRPr="00134B4F" w:rsidRDefault="00A2126C" w:rsidP="003E4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13D56">
        <w:rPr>
          <w:rFonts w:ascii="Times New Roman" w:hAnsi="Times New Roman" w:cs="Times New Roman"/>
          <w:sz w:val="36"/>
          <w:szCs w:val="36"/>
        </w:rPr>
        <w:t xml:space="preserve">  </w:t>
      </w:r>
      <w:r w:rsidR="00F82C6A">
        <w:rPr>
          <w:rFonts w:ascii="Times New Roman" w:eastAsia="Times New Roman" w:hAnsi="Times New Roman" w:cs="Times New Roman"/>
          <w:color w:val="2A2723"/>
          <w:sz w:val="36"/>
          <w:szCs w:val="36"/>
          <w:lang w:eastAsia="ru-RU"/>
        </w:rPr>
        <w:t xml:space="preserve">   </w:t>
      </w:r>
      <w:r w:rsidRPr="00134B4F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У реб</w:t>
      </w:r>
      <w:r w:rsidR="00A80274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ё</w:t>
      </w:r>
      <w:r w:rsidRPr="00134B4F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нка до 7 лет сменяется 4 формы общения со взрослыми:</w:t>
      </w:r>
    </w:p>
    <w:p w14:paraId="073E5CE7" w14:textId="77777777" w:rsidR="00A2126C" w:rsidRPr="00134B4F" w:rsidRDefault="00A2126C" w:rsidP="003E46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32"/>
          <w:szCs w:val="32"/>
          <w:lang w:eastAsia="ru-RU"/>
        </w:rPr>
      </w:pPr>
      <w:r w:rsidRPr="00134B4F">
        <w:rPr>
          <w:rFonts w:ascii="Times New Roman" w:eastAsia="Times New Roman" w:hAnsi="Times New Roman" w:cs="Times New Roman"/>
          <w:i/>
          <w:color w:val="2A2723"/>
          <w:sz w:val="32"/>
          <w:szCs w:val="32"/>
          <w:lang w:eastAsia="ru-RU"/>
        </w:rPr>
        <w:t>ситуативно-личностная</w:t>
      </w:r>
    </w:p>
    <w:p w14:paraId="7E7EB6CC" w14:textId="77777777" w:rsidR="00A2126C" w:rsidRPr="00134B4F" w:rsidRDefault="00A2126C" w:rsidP="003E46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32"/>
          <w:szCs w:val="32"/>
          <w:lang w:eastAsia="ru-RU"/>
        </w:rPr>
      </w:pPr>
      <w:r w:rsidRPr="00134B4F">
        <w:rPr>
          <w:rFonts w:ascii="Times New Roman" w:eastAsia="Times New Roman" w:hAnsi="Times New Roman" w:cs="Times New Roman"/>
          <w:i/>
          <w:color w:val="2A2723"/>
          <w:sz w:val="32"/>
          <w:szCs w:val="32"/>
          <w:lang w:eastAsia="ru-RU"/>
        </w:rPr>
        <w:t>ситуативно-деловая</w:t>
      </w:r>
    </w:p>
    <w:p w14:paraId="5E37A8BE" w14:textId="77777777" w:rsidR="00A2126C" w:rsidRPr="00134B4F" w:rsidRDefault="00A2126C" w:rsidP="003E46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32"/>
          <w:szCs w:val="32"/>
          <w:lang w:eastAsia="ru-RU"/>
        </w:rPr>
      </w:pPr>
      <w:proofErr w:type="spellStart"/>
      <w:r w:rsidRPr="00134B4F">
        <w:rPr>
          <w:rFonts w:ascii="Times New Roman" w:eastAsia="Times New Roman" w:hAnsi="Times New Roman" w:cs="Times New Roman"/>
          <w:i/>
          <w:color w:val="2A2723"/>
          <w:sz w:val="32"/>
          <w:szCs w:val="32"/>
          <w:lang w:eastAsia="ru-RU"/>
        </w:rPr>
        <w:t>внеситуативно</w:t>
      </w:r>
      <w:proofErr w:type="spellEnd"/>
      <w:r w:rsidRPr="00134B4F">
        <w:rPr>
          <w:rFonts w:ascii="Times New Roman" w:eastAsia="Times New Roman" w:hAnsi="Times New Roman" w:cs="Times New Roman"/>
          <w:i/>
          <w:color w:val="2A2723"/>
          <w:sz w:val="32"/>
          <w:szCs w:val="32"/>
          <w:lang w:eastAsia="ru-RU"/>
        </w:rPr>
        <w:t>-познавательная</w:t>
      </w:r>
    </w:p>
    <w:p w14:paraId="18516BF3" w14:textId="77777777" w:rsidR="00413D56" w:rsidRPr="00134B4F" w:rsidRDefault="00A2126C" w:rsidP="003E46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32"/>
          <w:szCs w:val="32"/>
          <w:lang w:eastAsia="ru-RU"/>
        </w:rPr>
      </w:pPr>
      <w:r w:rsidRPr="00134B4F">
        <w:rPr>
          <w:rFonts w:ascii="Times New Roman" w:eastAsia="Times New Roman" w:hAnsi="Times New Roman" w:cs="Times New Roman"/>
          <w:i/>
          <w:color w:val="2A2723"/>
          <w:sz w:val="32"/>
          <w:szCs w:val="32"/>
          <w:lang w:eastAsia="ru-RU"/>
        </w:rPr>
        <w:t>внеситуативно-личностная.</w:t>
      </w:r>
    </w:p>
    <w:p w14:paraId="0EDF1827" w14:textId="7B7C7EF6" w:rsidR="00B05BE2" w:rsidRPr="00134B4F" w:rsidRDefault="00A2126C" w:rsidP="003E46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134B4F">
        <w:rPr>
          <w:rFonts w:ascii="Times New Roman" w:eastAsia="Times New Roman" w:hAnsi="Times New Roman" w:cs="Times New Roman"/>
          <w:b/>
          <w:bCs/>
          <w:i/>
          <w:iCs/>
          <w:color w:val="2A2723"/>
          <w:sz w:val="32"/>
          <w:szCs w:val="32"/>
          <w:lang w:eastAsia="ru-RU"/>
        </w:rPr>
        <w:t>Первой формой общения является ситуативно-личностная.</w:t>
      </w:r>
      <w:r w:rsidR="00B05BE2" w:rsidRPr="00134B4F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</w:t>
      </w:r>
      <w:r w:rsidRPr="00134B4F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Она считается сложившейся, если малыш смотрит в глаза взрослого, отвечает улыбкой на его</w:t>
      </w:r>
      <w:r w:rsidR="00E335C2" w:rsidRPr="00134B4F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улыбку, адресует ему инициативные улыбки</w:t>
      </w:r>
      <w:r w:rsidR="006F30AC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,</w:t>
      </w:r>
      <w:r w:rsidRPr="00134B4F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а также двигательное оживление и вокализации</w:t>
      </w:r>
      <w:r w:rsidR="00B05BE2" w:rsidRPr="00134B4F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,</w:t>
      </w:r>
      <w:r w:rsidR="00E335C2" w:rsidRPr="00134B4F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стремится продлить</w:t>
      </w:r>
      <w:r w:rsidRPr="00134B4F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эмоциональный контакт со взрослым, когда ребенок готов перестроить свое</w:t>
      </w:r>
    </w:p>
    <w:p w14:paraId="1FAE3842" w14:textId="27E14827" w:rsidR="00A2126C" w:rsidRPr="00134B4F" w:rsidRDefault="00A2126C" w:rsidP="003E4642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32"/>
          <w:szCs w:val="32"/>
          <w:lang w:eastAsia="ru-RU"/>
        </w:rPr>
      </w:pPr>
      <w:r w:rsidRPr="00134B4F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поведение в соответствии с поведением старшего партнера.</w:t>
      </w:r>
    </w:p>
    <w:p w14:paraId="79B0F645" w14:textId="4255BBD3" w:rsidR="007357FA" w:rsidRPr="00134B4F" w:rsidRDefault="00A2126C" w:rsidP="003E464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3187B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 xml:space="preserve">Мотив общения </w:t>
      </w:r>
      <w:r w:rsidR="006F30AC" w:rsidRPr="00C3187B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>–</w:t>
      </w:r>
      <w:r w:rsidRPr="00C3187B">
        <w:rPr>
          <w:rFonts w:ascii="Times New Roman" w:eastAsia="Times New Roman" w:hAnsi="Times New Roman" w:cs="Times New Roman"/>
          <w:bCs/>
          <w:color w:val="2A2723"/>
          <w:sz w:val="32"/>
          <w:szCs w:val="32"/>
          <w:lang w:eastAsia="ru-RU"/>
        </w:rPr>
        <w:t xml:space="preserve"> личный</w:t>
      </w:r>
      <w:r w:rsidRPr="00134B4F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. Общение происходит с помощью экспрессивно-мимических средств, которые младенец интенсивно осваивает в течение 4-6 недель. Функцию общения выполняет комплекс оживления. В младенческом</w:t>
      </w:r>
      <w:r w:rsidR="00A80274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</w:t>
      </w:r>
      <w:r w:rsidRPr="00134B4F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возрасте общение является ведущей деятельностью.</w:t>
      </w:r>
    </w:p>
    <w:p w14:paraId="592AA35C" w14:textId="77777777" w:rsidR="004A3778" w:rsidRDefault="00A2126C" w:rsidP="009C7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4B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 6 месяцев появляется ситуативно-деловая форма общения</w:t>
      </w:r>
      <w:r w:rsidRPr="00134B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которая разворачивается в процессе совместных со взрослым манипулятивных действий и удовлетворяет новую потребность малыша </w:t>
      </w:r>
      <w:r w:rsidR="00C318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сотрудничестве. Реб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 необходимо, чтобы взрослый имел отношение к тому, чем занимается малыш и участвовал в этом процессе.</w:t>
      </w:r>
      <w:r w:rsidR="003E4642">
        <w:rPr>
          <w:rFonts w:ascii="Georgia" w:eastAsia="Times New Roman" w:hAnsi="Georgia" w:cs="Arial"/>
          <w:color w:val="2A2723"/>
          <w:sz w:val="32"/>
          <w:szCs w:val="32"/>
          <w:lang w:eastAsia="ru-RU"/>
        </w:rPr>
        <w:t xml:space="preserve"> 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выражает свое стремление к сотрудничеству позами, жестами. Дети могут выражать обиду, гнев, если поведение взрослого их не устраивает.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14E49B0C" w14:textId="67739BBE" w:rsidR="00E335C2" w:rsidRPr="00134B4F" w:rsidRDefault="00A2126C" w:rsidP="004A37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134B4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Ситуативно-деловая форма общения сохраняется до 3</w:t>
      </w:r>
      <w:r w:rsidR="003E464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-х </w:t>
      </w:r>
      <w:r w:rsidRPr="00134B4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лет,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протекая на фоне практического взаимодействия со взрослым, она включена в предметную деятельность. Дети переходят от неспецифических, примитивных манипуляций ко все более специфическим, а затем и к культурным действиям с предметами.</w:t>
      </w:r>
    </w:p>
    <w:p w14:paraId="79F33280" w14:textId="77777777" w:rsidR="004A3778" w:rsidRDefault="00A2126C" w:rsidP="003E46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34B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В младшем дошкольном возрасте возникает </w:t>
      </w:r>
      <w:proofErr w:type="spellStart"/>
      <w:r w:rsidRPr="00134B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внеситуативно-познавателъная</w:t>
      </w:r>
      <w:proofErr w:type="spellEnd"/>
      <w:r w:rsidRPr="00134B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форма общения.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включена в совместную с взрослым познавательную деятельность. Развитие любознательности, совершенствование способов е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удовлетворения побуждают реб</w:t>
      </w:r>
      <w:r w:rsidR="004A37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ставить вс</w:t>
      </w:r>
      <w:r w:rsidR="00D617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6олее сложные вопросы.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34B4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Ведущим становится познавательный мотив.</w:t>
      </w:r>
      <w:r w:rsidR="003E464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14:paraId="211CD714" w14:textId="699450F8" w:rsidR="007357FA" w:rsidRPr="00134B4F" w:rsidRDefault="00A2126C" w:rsidP="003E464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дошкольников возникает потребность в уважении взрослого, что и определяет повышенную обидчивость детей и их чувствительность к оценкам старших. Дошкольники добиваются уважения, обсуждая важные, серьезные проблемы познавательного характера. </w:t>
      </w:r>
      <w:r w:rsidRPr="00134B4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Основным коммуникативным средством становится речь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0C1EC1DC" w14:textId="77777777" w:rsidR="00CB127B" w:rsidRDefault="00A2126C" w:rsidP="003E46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4B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 концу дошкольного возраста появляется высшая форма общения со взрослым - внеситуативно-личностная.</w:t>
      </w:r>
      <w:r w:rsidR="00E335C2" w:rsidRPr="00134B4F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134B4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Главным мотивом общения</w:t>
      </w:r>
      <w:r w:rsidRPr="00134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34B4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становится личностный.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 выступает перед дошкольником в полноте своих особенностей, дарований, жизненного опыта. Он не просто индивидуальность, а конкретное историческое социальное лицо, член общества. </w:t>
      </w:r>
    </w:p>
    <w:p w14:paraId="6A73EB30" w14:textId="2268089A" w:rsidR="00610FF6" w:rsidRPr="00134B4F" w:rsidRDefault="00A2126C" w:rsidP="003E46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Общение имеет «теоретический» характер и включено в познавательную деятельность. Реб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сосредоточен на социальном окружении, на «мире людей», а не предметов. Возникает потребность не просто в доброжелательном внимании, а во взаимопонимании и сопереживании.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Совпадение своей позиции с позицией взрослого выступает для ребенка доказательством ее правильности.</w:t>
      </w:r>
    </w:p>
    <w:p w14:paraId="5C6C34A1" w14:textId="77777777" w:rsidR="000D3004" w:rsidRDefault="007357FA" w:rsidP="003E46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34B4F">
        <w:rPr>
          <w:rFonts w:ascii="Times New Roman" w:hAnsi="Times New Roman" w:cs="Times New Roman"/>
          <w:sz w:val="32"/>
          <w:szCs w:val="32"/>
        </w:rPr>
        <w:t>Большое место во всех возрастных группах занимает формирование культуры общения. Детей учат называть взрослых по имени и отчеству, на «Вы», во время разговора не опускать голову, смотреть в лицо собеседнику, разговаривать без крика, но достаточно громко, чтобы собеседнику было слышно; не вмешиваться в разговор взрослых, быть общител</w:t>
      </w:r>
      <w:r w:rsidR="00C15674" w:rsidRPr="00134B4F">
        <w:rPr>
          <w:rFonts w:ascii="Times New Roman" w:hAnsi="Times New Roman" w:cs="Times New Roman"/>
          <w:sz w:val="32"/>
          <w:szCs w:val="32"/>
        </w:rPr>
        <w:t xml:space="preserve">ьным и приветливым. </w:t>
      </w:r>
    </w:p>
    <w:p w14:paraId="55F06A11" w14:textId="6900BD54" w:rsidR="004A3778" w:rsidRDefault="00C15674" w:rsidP="003E46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34B4F">
        <w:rPr>
          <w:rFonts w:ascii="Times New Roman" w:hAnsi="Times New Roman" w:cs="Times New Roman"/>
          <w:sz w:val="32"/>
          <w:szCs w:val="32"/>
        </w:rPr>
        <w:t xml:space="preserve">Взрослый </w:t>
      </w:r>
      <w:r w:rsidR="007357FA" w:rsidRPr="00134B4F">
        <w:rPr>
          <w:rFonts w:ascii="Times New Roman" w:hAnsi="Times New Roman" w:cs="Times New Roman"/>
          <w:sz w:val="32"/>
          <w:szCs w:val="32"/>
        </w:rPr>
        <w:t xml:space="preserve">во время общения учит детей слушать и правильно понимать мысль, выражаемую собеседником; формулировать в ответ собственное суждение, правильно выражать его средствами языка; вслед за </w:t>
      </w:r>
      <w:r w:rsidR="007357FA" w:rsidRPr="00134B4F">
        <w:rPr>
          <w:rFonts w:ascii="Times New Roman" w:hAnsi="Times New Roman" w:cs="Times New Roman"/>
          <w:sz w:val="32"/>
          <w:szCs w:val="32"/>
        </w:rPr>
        <w:lastRenderedPageBreak/>
        <w:t xml:space="preserve">мыслями собеседника менять тему речевого взаимодействия; поддерживать определенный эмоциональный тон и </w:t>
      </w:r>
      <w:proofErr w:type="gramStart"/>
      <w:r w:rsidR="007357FA" w:rsidRPr="00134B4F">
        <w:rPr>
          <w:rFonts w:ascii="Times New Roman" w:hAnsi="Times New Roman" w:cs="Times New Roman"/>
          <w:sz w:val="32"/>
          <w:szCs w:val="32"/>
        </w:rPr>
        <w:t>т.д..</w:t>
      </w:r>
      <w:proofErr w:type="gramEnd"/>
      <w:r w:rsidR="007357FA" w:rsidRPr="00134B4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1270DE" w14:textId="5F7455B2" w:rsidR="00610FF6" w:rsidRPr="00134B4F" w:rsidRDefault="007357FA" w:rsidP="003E46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4B4F">
        <w:rPr>
          <w:rFonts w:ascii="Times New Roman" w:hAnsi="Times New Roman" w:cs="Times New Roman"/>
          <w:sz w:val="32"/>
          <w:szCs w:val="32"/>
        </w:rPr>
        <w:t>Общение детей со взрослыми — это важный этап в развитии дошкольника. Оно способствует формированию ребенка как личности, влияет на становление и развитие всех психических процессов, а также коммуникативных навыков. Кроме того, общение реб</w:t>
      </w:r>
      <w:r w:rsidR="00247FEB">
        <w:rPr>
          <w:rFonts w:ascii="Times New Roman" w:hAnsi="Times New Roman" w:cs="Times New Roman"/>
          <w:sz w:val="32"/>
          <w:szCs w:val="32"/>
        </w:rPr>
        <w:t>ё</w:t>
      </w:r>
      <w:r w:rsidRPr="00134B4F">
        <w:rPr>
          <w:rFonts w:ascii="Times New Roman" w:hAnsi="Times New Roman" w:cs="Times New Roman"/>
          <w:sz w:val="32"/>
          <w:szCs w:val="32"/>
        </w:rPr>
        <w:t>нка дошкольного возраста со взрослым способствует к его подготовке к вступлению во взрослую жизнь.</w:t>
      </w:r>
    </w:p>
    <w:p w14:paraId="6A80EC15" w14:textId="720935E7" w:rsidR="00610FF6" w:rsidRPr="00134B4F" w:rsidRDefault="00A2126C" w:rsidP="003E46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Каждая форма общения вносит свой вклад в психическое развитие реб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14:paraId="6EEDD025" w14:textId="72FB7681" w:rsidR="00A2126C" w:rsidRPr="00134B4F" w:rsidRDefault="00610FF6" w:rsidP="003E4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64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Ситуативно-</w:t>
      </w:r>
      <w:r w:rsidR="00A2126C" w:rsidRPr="003E464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личностн</w:t>
      </w:r>
      <w:r w:rsidRPr="003E464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ое общение</w:t>
      </w:r>
      <w:r w:rsidRPr="00134B4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r w:rsidR="00A2126C" w:rsidRPr="00134B4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стимулирует,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2126C"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становление перцептивных действий разных систем и анализаторов и реакции хватания.</w:t>
      </w:r>
    </w:p>
    <w:p w14:paraId="34571893" w14:textId="3ADCFAC8" w:rsidR="00A2126C" w:rsidRPr="00134B4F" w:rsidRDefault="00A2126C" w:rsidP="003E4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64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Ситуативно-деловое общение</w:t>
      </w:r>
      <w:r w:rsidRPr="00134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34B4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приводит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переходу от отдельных действий к предметной деятельности и развитию речи.</w:t>
      </w:r>
    </w:p>
    <w:p w14:paraId="0C568012" w14:textId="710F59E7" w:rsidR="00A2126C" w:rsidRPr="00134B4F" w:rsidRDefault="00610FF6" w:rsidP="003E46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proofErr w:type="spellStart"/>
      <w:r w:rsidRPr="003E464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Внеситуативно</w:t>
      </w:r>
      <w:r w:rsidR="003E464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е</w:t>
      </w:r>
      <w:proofErr w:type="spellEnd"/>
      <w:r w:rsidR="003E464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3E464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познавательное общение</w:t>
      </w:r>
      <w:r w:rsidRPr="00134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2126C" w:rsidRPr="00134B4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помогает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2126C"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дошкольникам неизмеримо расширить рамки мира, доступного для познания, проследить взаимосвязь явлений, раскрыть некоторые причинно-следственные связи и другие отношения между предметами.</w:t>
      </w:r>
    </w:p>
    <w:p w14:paraId="6D7BDCA5" w14:textId="688D1B5B" w:rsidR="00134B4F" w:rsidRDefault="00610FF6" w:rsidP="000D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A37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Внеситуативно</w:t>
      </w:r>
      <w:proofErr w:type="spellEnd"/>
      <w:r w:rsidR="009C748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-</w:t>
      </w:r>
      <w:r w:rsidR="007F58B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</w:t>
      </w:r>
      <w:r w:rsidRPr="004A37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ичностное </w:t>
      </w:r>
      <w:r w:rsidR="00A2126C" w:rsidRPr="004A37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общени</w:t>
      </w:r>
      <w:r w:rsidRPr="004A37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е</w:t>
      </w:r>
      <w:r w:rsidR="00A2126C" w:rsidRPr="00134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2126C" w:rsidRPr="00134B4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вводит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2126C"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="00A2126C"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в мир социальных отношений и позволяет занять в нем адекватное место. Реб</w:t>
      </w:r>
      <w:r w:rsidR="003E46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="00A2126C" w:rsidRPr="0013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постигает смысл взаимоотношений между людьми, усваивает нравственные нормы и ценности, правила социального взаимодействия.</w:t>
      </w:r>
    </w:p>
    <w:p w14:paraId="43CCA94A" w14:textId="77777777" w:rsidR="00134B4F" w:rsidRPr="00064497" w:rsidRDefault="00134B4F" w:rsidP="000D3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D8765C2" w14:textId="77777777" w:rsidR="00526C62" w:rsidRPr="00134B4F" w:rsidRDefault="00134B4F" w:rsidP="000D30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4B4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CB9B17F" wp14:editId="2C405449">
            <wp:extent cx="6193854" cy="3800475"/>
            <wp:effectExtent l="0" t="0" r="0" b="0"/>
            <wp:docPr id="16" name="Рисунок 5" descr="http://i.mycdn.me/i?r=AzEPZsRbOZEKgBhR0XGMT1RkzsFvk1JEfn8_fmI0VEz3F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ycdn.me/i?r=AzEPZsRbOZEKgBhR0XGMT1RkzsFvk1JEfn8_fmI0VEz3Fa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3418" t="3580" r="2313" b="22518"/>
                    <a:stretch/>
                  </pic:blipFill>
                  <pic:spPr bwMode="auto">
                    <a:xfrm>
                      <a:off x="0" y="0"/>
                      <a:ext cx="6209828" cy="381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79033" w14:textId="77777777" w:rsidR="00DD0A51" w:rsidRPr="00FC3B83" w:rsidRDefault="00DD0A51" w:rsidP="000D3004">
      <w:pPr>
        <w:spacing w:after="0" w:line="240" w:lineRule="auto"/>
        <w:ind w:right="283"/>
        <w:rPr>
          <w:rFonts w:ascii="Times New Roman" w:hAnsi="Times New Roman" w:cs="Times New Roman"/>
          <w:sz w:val="34"/>
          <w:szCs w:val="34"/>
        </w:rPr>
      </w:pPr>
    </w:p>
    <w:p w14:paraId="649CCEDC" w14:textId="510DAA97" w:rsidR="00247FEB" w:rsidRPr="00247FEB" w:rsidRDefault="00C87C06" w:rsidP="00247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B83">
        <w:rPr>
          <w:rFonts w:ascii="Times New Roman" w:hAnsi="Times New Roman" w:cs="Times New Roman"/>
          <w:sz w:val="32"/>
          <w:szCs w:val="32"/>
        </w:rPr>
        <w:t xml:space="preserve">  </w:t>
      </w:r>
      <w:r w:rsidR="00247FEB">
        <w:rPr>
          <w:rFonts w:ascii="Times New Roman" w:hAnsi="Times New Roman" w:cs="Times New Roman"/>
          <w:sz w:val="24"/>
          <w:szCs w:val="24"/>
        </w:rPr>
        <w:t>с</w:t>
      </w:r>
      <w:r w:rsidR="00247FEB" w:rsidRPr="00247FEB">
        <w:rPr>
          <w:rFonts w:ascii="Times New Roman" w:hAnsi="Times New Roman" w:cs="Times New Roman"/>
          <w:sz w:val="24"/>
          <w:szCs w:val="24"/>
        </w:rPr>
        <w:t xml:space="preserve">оставила </w:t>
      </w:r>
      <w:proofErr w:type="spellStart"/>
      <w:r w:rsidR="00247FEB" w:rsidRPr="00247FEB">
        <w:rPr>
          <w:rFonts w:ascii="Times New Roman" w:hAnsi="Times New Roman" w:cs="Times New Roman"/>
          <w:sz w:val="24"/>
          <w:szCs w:val="24"/>
        </w:rPr>
        <w:t>Пологрудова</w:t>
      </w:r>
      <w:proofErr w:type="spellEnd"/>
      <w:r w:rsidR="00247FEB" w:rsidRPr="00247FEB">
        <w:rPr>
          <w:rFonts w:ascii="Times New Roman" w:hAnsi="Times New Roman" w:cs="Times New Roman"/>
          <w:sz w:val="24"/>
          <w:szCs w:val="24"/>
        </w:rPr>
        <w:t xml:space="preserve"> Н.П., </w:t>
      </w:r>
    </w:p>
    <w:p w14:paraId="3A107BAE" w14:textId="3A337F06" w:rsidR="00C87C06" w:rsidRPr="00247FEB" w:rsidRDefault="00247FEB" w:rsidP="00247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FEB">
        <w:rPr>
          <w:rFonts w:ascii="Times New Roman" w:hAnsi="Times New Roman" w:cs="Times New Roman"/>
          <w:sz w:val="24"/>
          <w:szCs w:val="24"/>
        </w:rPr>
        <w:t xml:space="preserve">воспитатель МАДОУ д/с № 101 </w:t>
      </w:r>
      <w:proofErr w:type="spellStart"/>
      <w:r w:rsidRPr="00247FEB">
        <w:rPr>
          <w:rFonts w:ascii="Times New Roman" w:hAnsi="Times New Roman" w:cs="Times New Roman"/>
          <w:sz w:val="24"/>
          <w:szCs w:val="24"/>
        </w:rPr>
        <w:t>г.Тюмени</w:t>
      </w:r>
      <w:proofErr w:type="spellEnd"/>
    </w:p>
    <w:sectPr w:rsidR="00C87C06" w:rsidRPr="00247FEB" w:rsidSect="00187D78">
      <w:pgSz w:w="11906" w:h="16838"/>
      <w:pgMar w:top="720" w:right="720" w:bottom="720" w:left="720" w:header="708" w:footer="708" w:gutter="0"/>
      <w:pgBorders w:offsetFrom="page">
        <w:top w:val="thinThickThinSmallGap" w:sz="24" w:space="24" w:color="5BBACD"/>
        <w:left w:val="thinThickThinSmallGap" w:sz="24" w:space="24" w:color="5BBACD"/>
        <w:bottom w:val="thinThickThinSmallGap" w:sz="24" w:space="24" w:color="5BBACD"/>
        <w:right w:val="thinThickThinSmallGap" w:sz="24" w:space="24" w:color="5BBAC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511D"/>
    <w:multiLevelType w:val="hybridMultilevel"/>
    <w:tmpl w:val="7AEE932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454BFE"/>
    <w:multiLevelType w:val="multilevel"/>
    <w:tmpl w:val="3AD2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86943"/>
    <w:multiLevelType w:val="multilevel"/>
    <w:tmpl w:val="14BA7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E1B68"/>
    <w:multiLevelType w:val="multilevel"/>
    <w:tmpl w:val="1390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F22A4"/>
    <w:multiLevelType w:val="hybridMultilevel"/>
    <w:tmpl w:val="2E642824"/>
    <w:lvl w:ilvl="0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C06"/>
    <w:rsid w:val="00043B30"/>
    <w:rsid w:val="00064497"/>
    <w:rsid w:val="00070F6C"/>
    <w:rsid w:val="000C2CA4"/>
    <w:rsid w:val="000D3004"/>
    <w:rsid w:val="001057F8"/>
    <w:rsid w:val="00134B4F"/>
    <w:rsid w:val="00187D78"/>
    <w:rsid w:val="00247FEB"/>
    <w:rsid w:val="0028075D"/>
    <w:rsid w:val="002B3244"/>
    <w:rsid w:val="002C2AED"/>
    <w:rsid w:val="002D2637"/>
    <w:rsid w:val="003E4642"/>
    <w:rsid w:val="003E56E8"/>
    <w:rsid w:val="00413D56"/>
    <w:rsid w:val="00422861"/>
    <w:rsid w:val="0047110E"/>
    <w:rsid w:val="004A3778"/>
    <w:rsid w:val="00526C62"/>
    <w:rsid w:val="00610FF6"/>
    <w:rsid w:val="00637E88"/>
    <w:rsid w:val="00661C61"/>
    <w:rsid w:val="00695C37"/>
    <w:rsid w:val="006F30AC"/>
    <w:rsid w:val="007357FA"/>
    <w:rsid w:val="00775A32"/>
    <w:rsid w:val="007D4552"/>
    <w:rsid w:val="007F58B1"/>
    <w:rsid w:val="009531DC"/>
    <w:rsid w:val="009C7488"/>
    <w:rsid w:val="00A2126C"/>
    <w:rsid w:val="00A32AD5"/>
    <w:rsid w:val="00A405E8"/>
    <w:rsid w:val="00A505C8"/>
    <w:rsid w:val="00A64966"/>
    <w:rsid w:val="00A80274"/>
    <w:rsid w:val="00AC29F7"/>
    <w:rsid w:val="00B05BE2"/>
    <w:rsid w:val="00C15674"/>
    <w:rsid w:val="00C2322B"/>
    <w:rsid w:val="00C3187B"/>
    <w:rsid w:val="00C87C06"/>
    <w:rsid w:val="00CB127B"/>
    <w:rsid w:val="00D2755C"/>
    <w:rsid w:val="00D50C0D"/>
    <w:rsid w:val="00D61734"/>
    <w:rsid w:val="00DD0A51"/>
    <w:rsid w:val="00DE1BBF"/>
    <w:rsid w:val="00E335C2"/>
    <w:rsid w:val="00E81099"/>
    <w:rsid w:val="00F82C6A"/>
    <w:rsid w:val="00FA3446"/>
    <w:rsid w:val="00FB18EC"/>
    <w:rsid w:val="00F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5822F4"/>
  <w15:docId w15:val="{F2359407-825D-4E06-A37D-BCC3BB39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FFC60-FD8E-4BCA-9B7C-7E7F69B6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 Дмитриевна</cp:lastModifiedBy>
  <cp:revision>43</cp:revision>
  <dcterms:created xsi:type="dcterms:W3CDTF">2021-03-06T13:42:00Z</dcterms:created>
  <dcterms:modified xsi:type="dcterms:W3CDTF">2021-03-09T02:45:00Z</dcterms:modified>
</cp:coreProperties>
</file>